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2A0" w:rsidRPr="00D536BF" w:rsidRDefault="00D536BF" w:rsidP="00D87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536BF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Природоохранная прокуратура разъясняет</w:t>
      </w:r>
      <w:r w:rsidRPr="00D536BF">
        <w:rPr>
          <w:rFonts w:ascii="Times New Roman" w:hAnsi="Times New Roman" w:cs="Times New Roman"/>
          <w:b/>
          <w:bCs/>
          <w:color w:val="333333"/>
          <w:sz w:val="28"/>
          <w:szCs w:val="28"/>
        </w:rPr>
        <w:t>: с</w:t>
      </w:r>
      <w:r w:rsidR="00D872A0" w:rsidRPr="00D536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1 сентября 2023 года устанавливается упрощенный порядок заключения договора водопользования</w:t>
      </w:r>
    </w:p>
    <w:p w:rsidR="00D872A0" w:rsidRDefault="00D872A0" w:rsidP="00D87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872A0" w:rsidRDefault="00D872A0" w:rsidP="00D872A0">
      <w:pPr>
        <w:shd w:val="clear" w:color="auto" w:fill="FFFFFF"/>
        <w:spacing w:after="100" w:afterAutospacing="1" w:line="240" w:lineRule="auto"/>
        <w:jc w:val="both"/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</w:pPr>
      <w:r w:rsidRPr="00B357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Соответствующие изменения внесены Постановлением Правительства РФ от 18.02.2023 № 274.</w:t>
      </w:r>
      <w:r w:rsidRPr="004510D7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 xml:space="preserve"> </w:t>
      </w:r>
    </w:p>
    <w:p w:rsidR="00D872A0" w:rsidRPr="004510D7" w:rsidRDefault="00D872A0" w:rsidP="00D872A0">
      <w:pPr>
        <w:shd w:val="clear" w:color="auto" w:fill="FFFFFF"/>
        <w:spacing w:after="100" w:afterAutospacing="1" w:line="240" w:lineRule="auto"/>
        <w:jc w:val="both"/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</w:pPr>
      <w:r w:rsidRPr="00451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ускорена процедура заключения гражданами, индивидуальными предпринимателями и организациями договоров, для которых не нужно проведение аукциона.</w:t>
      </w:r>
    </w:p>
    <w:p w:rsidR="00D872A0" w:rsidRDefault="00D872A0" w:rsidP="00D872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1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 предоставления услуги сокращен с 30 календарных до 15 рабочих дней для лиц, занимающихся судоремонтом, организаций детского отдыха и санаторно-курортного лечения, а также тем, кто реализует проекты в сфере гидроэнергетики.</w:t>
      </w:r>
    </w:p>
    <w:p w:rsidR="00D872A0" w:rsidRPr="004510D7" w:rsidRDefault="00D872A0" w:rsidP="00D872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 приоритет получения государственной услуги в электронном виде.</w:t>
      </w:r>
      <w:r w:rsidRPr="00451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Pr="00B357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аявление о предоставлении водного объекта в пользование, а также необходимые документы направляются посредством информационной системы «Единый портал государственных и муниципальных услуг (функций)», регионального портала государственных и муниципальных услуг или ведомственных информационных систем.</w:t>
      </w:r>
    </w:p>
    <w:p w:rsidR="00D872A0" w:rsidRPr="004510D7" w:rsidRDefault="00D872A0" w:rsidP="00D872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1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электронном виде будут согласовываться условия </w:t>
      </w:r>
      <w:proofErr w:type="gramStart"/>
      <w:r w:rsidRPr="00451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водопользования  и</w:t>
      </w:r>
      <w:proofErr w:type="gramEnd"/>
      <w:r w:rsidRPr="00451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подготавливаться разрешительная документация. Принятые решения регистрируются в водном реестре.</w:t>
      </w:r>
    </w:p>
    <w:p w:rsidR="00D872A0" w:rsidRPr="004510D7" w:rsidRDefault="00D872A0" w:rsidP="00D872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1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Получить выписку из этого реестра можно будет в форме электронного документа.</w:t>
      </w:r>
    </w:p>
    <w:p w:rsidR="00D872A0" w:rsidRPr="004510D7" w:rsidRDefault="00D872A0" w:rsidP="00D872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1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Новые положения вступят в силу с 1 сентября 2023 года и будут действовать 6 лет.</w:t>
      </w:r>
    </w:p>
    <w:p w:rsidR="00D872A0" w:rsidRPr="00B35796" w:rsidRDefault="00D872A0" w:rsidP="00D87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7C8F" w:rsidRDefault="006B7C8F" w:rsidP="006B7C8F">
      <w:pPr>
        <w:pBdr>
          <w:bottom w:val="single" w:sz="12" w:space="1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Помощник Ангарского межрайонного</w:t>
      </w:r>
    </w:p>
    <w:p w:rsidR="006B7C8F" w:rsidRDefault="006B7C8F" w:rsidP="006B7C8F">
      <w:pPr>
        <w:pBdr>
          <w:bottom w:val="single" w:sz="12" w:space="1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природоохранного прокурора</w:t>
      </w:r>
    </w:p>
    <w:p w:rsidR="006B7C8F" w:rsidRDefault="006B7C8F" w:rsidP="006B7C8F">
      <w:pPr>
        <w:pBdr>
          <w:bottom w:val="single" w:sz="12" w:space="1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А.С. Данилов</w:t>
      </w:r>
    </w:p>
    <w:p w:rsidR="006B7C8F" w:rsidRDefault="006B7C8F" w:rsidP="006B7C8F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7C8F" w:rsidRDefault="006B7C8F" w:rsidP="006B7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C8F" w:rsidRDefault="006B7C8F" w:rsidP="006B7C8F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</w:p>
    <w:p w:rsidR="00D872A0" w:rsidRDefault="00D872A0" w:rsidP="00D872A0"/>
    <w:p w:rsidR="00D872A0" w:rsidRDefault="00D872A0" w:rsidP="00D87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872A0" w:rsidRDefault="00D872A0" w:rsidP="00D872A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D872A0" w:rsidRDefault="00D872A0" w:rsidP="00D872A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D872A0" w:rsidRDefault="00D872A0" w:rsidP="00D872A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D872A0" w:rsidRPr="005E6045" w:rsidRDefault="00D536BF" w:rsidP="00D872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01CA3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Природоохранная прокуратура разъясняет</w:t>
      </w:r>
      <w:r w:rsidRPr="00001CA3">
        <w:rPr>
          <w:rFonts w:ascii="Times New Roman" w:hAnsi="Times New Roman" w:cs="Times New Roman"/>
          <w:b/>
          <w:bCs/>
          <w:color w:val="333333"/>
          <w:sz w:val="28"/>
          <w:szCs w:val="28"/>
        </w:rPr>
        <w:t>: о</w:t>
      </w:r>
      <w:r w:rsidR="00D872A0" w:rsidRPr="00001CA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рганизации</w:t>
      </w:r>
      <w:r w:rsidR="00D872A0" w:rsidRPr="005E60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обязаны принимать меры по </w:t>
      </w:r>
      <w:r w:rsidR="00D872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профилактике </w:t>
      </w:r>
      <w:r w:rsidR="00D872A0" w:rsidRPr="005E60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коррупционных правонарушений</w:t>
      </w:r>
    </w:p>
    <w:p w:rsidR="00D872A0" w:rsidRDefault="00D872A0" w:rsidP="00D872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13.3 Ф</w:t>
      </w:r>
      <w:r w:rsidRPr="005E6045">
        <w:rPr>
          <w:rFonts w:ascii="Times New Roman" w:hAnsi="Times New Roman" w:cs="Times New Roman"/>
          <w:sz w:val="28"/>
          <w:szCs w:val="28"/>
        </w:rPr>
        <w:t xml:space="preserve">едерального закона от 25.12.2008 № 273-ФЗ «О </w:t>
      </w:r>
      <w:bookmarkStart w:id="0" w:name="_GoBack"/>
      <w:r w:rsidRPr="005E6045">
        <w:rPr>
          <w:rFonts w:ascii="Times New Roman" w:hAnsi="Times New Roman" w:cs="Times New Roman"/>
          <w:sz w:val="28"/>
          <w:szCs w:val="28"/>
        </w:rPr>
        <w:t xml:space="preserve">противодействии коррупции» установлена обязанность организаций </w:t>
      </w:r>
      <w:bookmarkEnd w:id="0"/>
      <w:r w:rsidRPr="005E6045">
        <w:rPr>
          <w:rFonts w:ascii="Times New Roman" w:hAnsi="Times New Roman" w:cs="Times New Roman"/>
          <w:sz w:val="28"/>
          <w:szCs w:val="28"/>
        </w:rPr>
        <w:t xml:space="preserve">принимать меры по предупреждению коррупции. </w:t>
      </w:r>
    </w:p>
    <w:p w:rsidR="00D872A0" w:rsidRPr="005E6045" w:rsidRDefault="00D872A0" w:rsidP="00D872A0">
      <w:pPr>
        <w:jc w:val="both"/>
        <w:rPr>
          <w:rFonts w:ascii="Times New Roman" w:hAnsi="Times New Roman" w:cs="Times New Roman"/>
          <w:sz w:val="28"/>
          <w:szCs w:val="28"/>
        </w:rPr>
      </w:pPr>
      <w:r w:rsidRPr="005E6045">
        <w:rPr>
          <w:rFonts w:ascii="Times New Roman" w:hAnsi="Times New Roman" w:cs="Times New Roman"/>
          <w:sz w:val="28"/>
          <w:szCs w:val="28"/>
        </w:rPr>
        <w:t>К таким мерам, в частности, относятся:</w:t>
      </w:r>
    </w:p>
    <w:p w:rsidR="00D872A0" w:rsidRPr="005E6045" w:rsidRDefault="00D872A0" w:rsidP="00D87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04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045">
        <w:rPr>
          <w:rFonts w:ascii="Times New Roman" w:hAnsi="Times New Roman" w:cs="Times New Roman"/>
          <w:sz w:val="28"/>
          <w:szCs w:val="28"/>
        </w:rPr>
        <w:t>определение подразделений или должностных лиц, ответственных за профилактику коррупционных и иных правонарушений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72A0" w:rsidRPr="005E6045" w:rsidRDefault="00D872A0" w:rsidP="00D87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04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045">
        <w:rPr>
          <w:rFonts w:ascii="Times New Roman" w:hAnsi="Times New Roman" w:cs="Times New Roman"/>
          <w:sz w:val="28"/>
          <w:szCs w:val="28"/>
        </w:rPr>
        <w:t>принятие кодекса этики и служебного поведения работников организации</w:t>
      </w:r>
    </w:p>
    <w:p w:rsidR="00D872A0" w:rsidRPr="005E6045" w:rsidRDefault="00D872A0" w:rsidP="00D87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E6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сотрудничество организации с правоохранительными органами; </w:t>
      </w:r>
    </w:p>
    <w:p w:rsidR="00D872A0" w:rsidRDefault="00D872A0" w:rsidP="00D87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E6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разработку и внедрение в практику стандартов и процедур, направленных на обеспечение добросовестной работы организации; </w:t>
      </w:r>
    </w:p>
    <w:p w:rsidR="00D872A0" w:rsidRPr="005E6045" w:rsidRDefault="00D872A0" w:rsidP="00D87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E6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принятие кодекса этики и служебного поведения работников организации; </w:t>
      </w:r>
    </w:p>
    <w:p w:rsidR="00D872A0" w:rsidRPr="005E6045" w:rsidRDefault="00D872A0" w:rsidP="00D87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E6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предотвращение и урегулирование конфликта интересов; </w:t>
      </w:r>
    </w:p>
    <w:p w:rsidR="00D872A0" w:rsidRPr="005E6045" w:rsidRDefault="00D872A0" w:rsidP="00D87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E6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недопущение составления неофициальной отчетности и использования поддельных документов. </w:t>
      </w:r>
    </w:p>
    <w:p w:rsidR="00D872A0" w:rsidRPr="005E6045" w:rsidRDefault="00D872A0" w:rsidP="00D87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872A0" w:rsidRPr="005E6045" w:rsidRDefault="00D872A0" w:rsidP="00D872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872A0" w:rsidRPr="00555481" w:rsidRDefault="00D872A0" w:rsidP="00D872A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5548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D872A0" w:rsidRDefault="00D872A0" w:rsidP="00D872A0">
      <w:pPr>
        <w:pBdr>
          <w:bottom w:val="single" w:sz="12" w:space="1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Заместитель Ангарского межрайонного</w:t>
      </w:r>
    </w:p>
    <w:p w:rsidR="00D872A0" w:rsidRDefault="00D872A0" w:rsidP="00D872A0">
      <w:pPr>
        <w:pBdr>
          <w:bottom w:val="single" w:sz="12" w:space="1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природоохранного прокурора</w:t>
      </w:r>
    </w:p>
    <w:p w:rsidR="00D872A0" w:rsidRDefault="00D872A0" w:rsidP="00D872A0">
      <w:pPr>
        <w:pBdr>
          <w:bottom w:val="single" w:sz="12" w:space="1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Б.А. Доржиев</w:t>
      </w:r>
    </w:p>
    <w:p w:rsidR="00D872A0" w:rsidRDefault="00D872A0" w:rsidP="00D872A0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872A0" w:rsidRDefault="00D872A0" w:rsidP="00D87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72A0" w:rsidRDefault="00D872A0" w:rsidP="00D872A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D872A0" w:rsidRDefault="00D872A0" w:rsidP="00D872A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D872A0" w:rsidRDefault="00D872A0" w:rsidP="00D872A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D872A0" w:rsidRDefault="00D872A0" w:rsidP="00D872A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D872A0" w:rsidRDefault="00D872A0" w:rsidP="00D872A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C92345" w:rsidRDefault="00C92345"/>
    <w:sectPr w:rsidR="00C92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1EE"/>
    <w:rsid w:val="00001CA3"/>
    <w:rsid w:val="005F61EE"/>
    <w:rsid w:val="006B7C8F"/>
    <w:rsid w:val="00C92345"/>
    <w:rsid w:val="00D536BF"/>
    <w:rsid w:val="00D8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33A77"/>
  <w15:chartTrackingRefBased/>
  <w15:docId w15:val="{A12215B9-3597-4179-B3E7-B513BA98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2023-06-28T01:21:00Z</dcterms:created>
  <dcterms:modified xsi:type="dcterms:W3CDTF">2023-06-28T02:13:00Z</dcterms:modified>
</cp:coreProperties>
</file>